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8C" w:rsidRPr="00504E31" w:rsidRDefault="00103557" w:rsidP="00103557">
      <w:pPr>
        <w:jc w:val="center"/>
        <w:rPr>
          <w:rFonts w:ascii="微軟正黑體" w:eastAsia="微軟正黑體" w:hAnsi="微軟正黑體"/>
          <w:b/>
          <w:szCs w:val="24"/>
        </w:rPr>
      </w:pPr>
      <w:r w:rsidRPr="00103557">
        <w:rPr>
          <w:rFonts w:ascii="微軟正黑體" w:eastAsia="微軟正黑體" w:hAnsi="微軟正黑體" w:hint="eastAsia"/>
          <w:b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-952169</wp:posOffset>
            </wp:positionH>
            <wp:positionV relativeFrom="paragraph">
              <wp:posOffset>-513356</wp:posOffset>
            </wp:positionV>
            <wp:extent cx="1661823" cy="834887"/>
            <wp:effectExtent l="0" t="0" r="0" b="0"/>
            <wp:wrapNone/>
            <wp:docPr id="5" name="圖片 1" descr="C:\Users\SAHK\Desktop\Logo\SAHK Logo_png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K\Desktop\Logo\SAHK Logo_png_sm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823" cy="83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48C" w:rsidRPr="00504E31">
        <w:rPr>
          <w:rFonts w:ascii="微軟正黑體" w:eastAsia="微軟正黑體" w:hAnsi="微軟正黑體" w:hint="eastAsia"/>
          <w:b/>
          <w:szCs w:val="24"/>
        </w:rPr>
        <w:t>香港耀能協會</w:t>
      </w:r>
    </w:p>
    <w:p w:rsidR="00000000" w:rsidRPr="001D78B2" w:rsidRDefault="00F30083" w:rsidP="001D78B2">
      <w:pPr>
        <w:ind w:left="720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</w:t>
      </w:r>
      <w:r w:rsidR="0090448C" w:rsidRPr="00504E31">
        <w:rPr>
          <w:rFonts w:ascii="微軟正黑體" w:eastAsia="微軟正黑體" w:hAnsi="微軟正黑體" w:hint="eastAsia"/>
          <w:szCs w:val="24"/>
        </w:rPr>
        <w:t>「通話易」流動應用程式</w:t>
      </w:r>
      <w:r w:rsidR="0020074E">
        <w:rPr>
          <w:rFonts w:ascii="微軟正黑體" w:eastAsia="微軟正黑體" w:hAnsi="微軟正黑體" w:hint="eastAsia"/>
        </w:rPr>
        <w:t>戶口登記</w:t>
      </w:r>
      <w:r w:rsidR="001D78B2" w:rsidRPr="001D78B2">
        <w:rPr>
          <w:rFonts w:ascii="微軟正黑體" w:eastAsia="微軟正黑體" w:hAnsi="微軟正黑體" w:hint="eastAsia"/>
        </w:rPr>
        <w:t>轉介編號</w:t>
      </w:r>
    </w:p>
    <w:p w:rsidR="0090448C" w:rsidRPr="00504E31" w:rsidRDefault="0090448C" w:rsidP="00103557">
      <w:pPr>
        <w:jc w:val="center"/>
        <w:rPr>
          <w:rFonts w:ascii="微軟正黑體" w:eastAsia="微軟正黑體" w:hAnsi="微軟正黑體"/>
          <w:szCs w:val="24"/>
        </w:rPr>
      </w:pPr>
      <w:r w:rsidRPr="00504E31">
        <w:rPr>
          <w:rFonts w:ascii="微軟正黑體" w:eastAsia="微軟正黑體" w:hAnsi="微軟正黑體" w:hint="eastAsia"/>
          <w:szCs w:val="24"/>
        </w:rPr>
        <w:t>機構申請表</w:t>
      </w:r>
    </w:p>
    <w:p w:rsidR="008A3EED" w:rsidRPr="00504E31" w:rsidRDefault="008A3EED" w:rsidP="008A3EED">
      <w:pPr>
        <w:rPr>
          <w:rFonts w:ascii="微軟正黑體" w:eastAsia="微軟正黑體" w:hAnsi="微軟正黑體"/>
          <w:szCs w:val="24"/>
        </w:rPr>
      </w:pPr>
      <w:r w:rsidRPr="00504E31">
        <w:rPr>
          <w:rFonts w:ascii="微軟正黑體" w:eastAsia="微軟正黑體" w:hAnsi="微軟正黑體" w:hint="eastAsia"/>
          <w:szCs w:val="24"/>
        </w:rPr>
        <w:t>「通話易」流動應用程式由香港中文大學</w:t>
      </w:r>
      <w:r w:rsidRPr="00504E31">
        <w:rPr>
          <w:rFonts w:ascii="微軟正黑體" w:eastAsia="微軟正黑體" w:hAnsi="微軟正黑體" w:cs="微軟正黑體" w:hint="eastAsia"/>
          <w:color w:val="000000"/>
          <w:kern w:val="0"/>
          <w:szCs w:val="24"/>
        </w:rPr>
        <w:t>信</w:t>
      </w:r>
      <w:r w:rsidRPr="00504E31">
        <w:rPr>
          <w:rFonts w:ascii="微軟正黑體" w:eastAsia="微軟正黑體" w:hAnsi="微軟正黑體" w:hint="eastAsia"/>
          <w:szCs w:val="24"/>
        </w:rPr>
        <w:t>息工程學系與香港耀能協會共同協作研究</w:t>
      </w:r>
      <w:r w:rsidRPr="00504E31">
        <w:rPr>
          <w:rFonts w:ascii="微軟正黑體" w:eastAsia="微軟正黑體" w:hAnsi="微軟正黑體" w:cs="微軟正黑體" w:hint="eastAsia"/>
          <w:color w:val="000000"/>
          <w:kern w:val="0"/>
          <w:szCs w:val="24"/>
        </w:rPr>
        <w:t>，</w:t>
      </w:r>
      <w:r w:rsidRPr="00504E31">
        <w:rPr>
          <w:rFonts w:ascii="微軟正黑體" w:eastAsia="微軟正黑體" w:hAnsi="微軟正黑體" w:hint="eastAsia"/>
          <w:szCs w:val="24"/>
        </w:rPr>
        <w:t>獲得創新科技署撥款資助。現透過邀請貴機構參與免費試用計劃，讓更多有需要的公眾人士受惠。為了有效分配資源，</w:t>
      </w:r>
      <w:r w:rsidR="0020074E">
        <w:rPr>
          <w:rFonts w:ascii="微軟正黑體" w:eastAsia="微軟正黑體" w:hAnsi="微軟正黑體" w:hint="eastAsia"/>
          <w:szCs w:val="24"/>
        </w:rPr>
        <w:t>協會按申請機構的需要，分配</w:t>
      </w:r>
      <w:r w:rsidR="0020074E">
        <w:rPr>
          <w:rFonts w:ascii="微軟正黑體" w:eastAsia="微軟正黑體" w:hAnsi="微軟正黑體" w:hint="eastAsia"/>
        </w:rPr>
        <w:t>戶口登記所需的</w:t>
      </w:r>
      <w:r w:rsidR="001D78B2" w:rsidRPr="001D78B2">
        <w:rPr>
          <w:rFonts w:ascii="微軟正黑體" w:eastAsia="微軟正黑體" w:hAnsi="微軟正黑體" w:hint="eastAsia"/>
        </w:rPr>
        <w:t>轉介編號</w:t>
      </w:r>
      <w:r w:rsidR="0020074E">
        <w:rPr>
          <w:rFonts w:ascii="微軟正黑體" w:eastAsia="微軟正黑體" w:hAnsi="微軟正黑體" w:hint="eastAsia"/>
        </w:rPr>
        <w:t>。</w:t>
      </w:r>
      <w:r w:rsidR="00504E31" w:rsidRPr="00504E31">
        <w:rPr>
          <w:rFonts w:ascii="微軟正黑體" w:eastAsia="微軟正黑體" w:hAnsi="微軟正黑體" w:hint="eastAsia"/>
          <w:szCs w:val="24"/>
        </w:rPr>
        <w:t>請填妥以下表格，以便</w:t>
      </w:r>
      <w:r w:rsidR="0020074E">
        <w:rPr>
          <w:rFonts w:ascii="微軟正黑體" w:eastAsia="微軟正黑體" w:hAnsi="微軟正黑體" w:hint="eastAsia"/>
          <w:szCs w:val="24"/>
        </w:rPr>
        <w:t>為</w:t>
      </w:r>
      <w:r w:rsidR="0020074E" w:rsidRPr="00504E31">
        <w:rPr>
          <w:rFonts w:ascii="微軟正黑體" w:eastAsia="微軟正黑體" w:hAnsi="微軟正黑體" w:hint="eastAsia"/>
          <w:szCs w:val="24"/>
        </w:rPr>
        <w:t>貴機構安排</w:t>
      </w:r>
      <w:r w:rsidR="0020074E">
        <w:rPr>
          <w:rFonts w:ascii="微軟正黑體" w:eastAsia="微軟正黑體" w:hAnsi="微軟正黑體" w:hint="eastAsia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5461"/>
      </w:tblGrid>
      <w:tr w:rsidR="0090448C" w:rsidRPr="00504E31" w:rsidTr="002007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48C" w:rsidRPr="00504E31" w:rsidRDefault="0090448C" w:rsidP="0090448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04E31">
              <w:rPr>
                <w:rFonts w:ascii="微軟正黑體" w:eastAsia="微軟正黑體" w:hAnsi="微軟正黑體" w:hint="eastAsia"/>
                <w:szCs w:val="24"/>
              </w:rPr>
              <w:t>機構名稱：</w:t>
            </w:r>
          </w:p>
        </w:tc>
        <w:tc>
          <w:tcPr>
            <w:tcW w:w="5461" w:type="dxa"/>
            <w:tcBorders>
              <w:top w:val="nil"/>
              <w:left w:val="nil"/>
              <w:right w:val="nil"/>
            </w:tcBorders>
            <w:vAlign w:val="center"/>
          </w:tcPr>
          <w:p w:rsidR="0090448C" w:rsidRPr="00504E31" w:rsidRDefault="0090448C" w:rsidP="0090448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448C" w:rsidRPr="00504E31" w:rsidTr="002007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48C" w:rsidRPr="00504E31" w:rsidRDefault="0090448C" w:rsidP="0090448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04E31">
              <w:rPr>
                <w:rFonts w:ascii="微軟正黑體" w:eastAsia="微軟正黑體" w:hAnsi="微軟正黑體" w:hint="eastAsia"/>
                <w:szCs w:val="24"/>
              </w:rPr>
              <w:t>服務對象：</w:t>
            </w:r>
          </w:p>
        </w:tc>
        <w:tc>
          <w:tcPr>
            <w:tcW w:w="54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0448C" w:rsidRPr="00504E31" w:rsidRDefault="0090448C" w:rsidP="0090448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85DBF" w:rsidRPr="00504E31" w:rsidTr="00D04599">
        <w:trPr>
          <w:trHeight w:val="673"/>
        </w:trPr>
        <w:tc>
          <w:tcPr>
            <w:tcW w:w="82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5DBF" w:rsidRPr="00504E31" w:rsidRDefault="00885DBF" w:rsidP="0090448C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04E31">
              <w:rPr>
                <w:rFonts w:ascii="微軟正黑體" w:eastAsia="微軟正黑體" w:hAnsi="微軟正黑體" w:hint="eastAsia"/>
                <w:szCs w:val="24"/>
              </w:rPr>
              <w:t>預計使用人數：</w:t>
            </w:r>
          </w:p>
        </w:tc>
      </w:tr>
      <w:tr w:rsidR="00D81B83" w:rsidRPr="00504E31" w:rsidTr="0020074E">
        <w:trPr>
          <w:trHeight w:val="673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B83" w:rsidRPr="00885DBF" w:rsidRDefault="00D81B83" w:rsidP="00D81B83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85DBF">
              <w:rPr>
                <w:rFonts w:ascii="微軟正黑體" w:eastAsia="微軟正黑體" w:hAnsi="微軟正黑體" w:hint="eastAsia"/>
                <w:sz w:val="20"/>
                <w:szCs w:val="20"/>
              </w:rPr>
              <w:t>(可包括職員、服務使用者及其家人/照顧者/朋友)</w:t>
            </w:r>
            <w:r w:rsidRPr="00885DBF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</w:p>
        </w:tc>
        <w:tc>
          <w:tcPr>
            <w:tcW w:w="54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1B83" w:rsidRPr="00504E31" w:rsidRDefault="00D81B83" w:rsidP="00D81B8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81B83" w:rsidRPr="00504E31" w:rsidTr="002007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B83" w:rsidRPr="00504E31" w:rsidRDefault="00D81B83" w:rsidP="00D81B8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04E31">
              <w:rPr>
                <w:rFonts w:ascii="微軟正黑體" w:eastAsia="微軟正黑體" w:hAnsi="微軟正黑體" w:hint="eastAsia"/>
                <w:szCs w:val="24"/>
              </w:rPr>
              <w:t>聯絡人：</w:t>
            </w:r>
          </w:p>
        </w:tc>
        <w:tc>
          <w:tcPr>
            <w:tcW w:w="5461" w:type="dxa"/>
            <w:tcBorders>
              <w:top w:val="nil"/>
              <w:left w:val="nil"/>
              <w:right w:val="nil"/>
            </w:tcBorders>
            <w:vAlign w:val="center"/>
          </w:tcPr>
          <w:p w:rsidR="00D81B83" w:rsidRPr="00504E31" w:rsidRDefault="00D81B83" w:rsidP="00D81B8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81B83" w:rsidRPr="00504E31" w:rsidTr="002007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B83" w:rsidRPr="00504E31" w:rsidRDefault="00D81B83" w:rsidP="00D81B8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04E31">
              <w:rPr>
                <w:rFonts w:ascii="微軟正黑體" w:eastAsia="微軟正黑體" w:hAnsi="微軟正黑體" w:hint="eastAsia"/>
                <w:szCs w:val="24"/>
              </w:rPr>
              <w:t>電郵：</w:t>
            </w:r>
          </w:p>
        </w:tc>
        <w:tc>
          <w:tcPr>
            <w:tcW w:w="5461" w:type="dxa"/>
            <w:tcBorders>
              <w:left w:val="nil"/>
              <w:right w:val="nil"/>
            </w:tcBorders>
            <w:vAlign w:val="center"/>
          </w:tcPr>
          <w:p w:rsidR="00D81B83" w:rsidRPr="00504E31" w:rsidRDefault="00D81B83" w:rsidP="00D81B8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81B83" w:rsidRPr="00504E31" w:rsidTr="002007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B83" w:rsidRPr="00504E31" w:rsidRDefault="00D81B83" w:rsidP="00D81B8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04E31">
              <w:rPr>
                <w:rFonts w:ascii="微軟正黑體" w:eastAsia="微軟正黑體" w:hAnsi="微軟正黑體" w:hint="eastAsia"/>
                <w:szCs w:val="24"/>
              </w:rPr>
              <w:t>電話：</w:t>
            </w:r>
          </w:p>
        </w:tc>
        <w:tc>
          <w:tcPr>
            <w:tcW w:w="5461" w:type="dxa"/>
            <w:tcBorders>
              <w:left w:val="nil"/>
              <w:right w:val="nil"/>
            </w:tcBorders>
            <w:vAlign w:val="center"/>
          </w:tcPr>
          <w:p w:rsidR="00D81B83" w:rsidRPr="00504E31" w:rsidRDefault="00D81B83" w:rsidP="00D81B8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81B83" w:rsidRPr="00504E31" w:rsidTr="0020074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1B83" w:rsidRPr="00504E31" w:rsidRDefault="00D81B83" w:rsidP="00D81B8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04E31">
              <w:rPr>
                <w:rFonts w:ascii="微軟正黑體" w:eastAsia="微軟正黑體" w:hAnsi="微軟正黑體" w:hint="eastAsia"/>
                <w:szCs w:val="24"/>
              </w:rPr>
              <w:t>地址：</w:t>
            </w:r>
          </w:p>
        </w:tc>
        <w:tc>
          <w:tcPr>
            <w:tcW w:w="5461" w:type="dxa"/>
            <w:tcBorders>
              <w:left w:val="nil"/>
              <w:right w:val="nil"/>
            </w:tcBorders>
            <w:vAlign w:val="center"/>
          </w:tcPr>
          <w:p w:rsidR="00D81B83" w:rsidRPr="00504E31" w:rsidRDefault="00D81B83" w:rsidP="00D81B8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885DBF" w:rsidRDefault="00885DBF" w:rsidP="00EE7C0A">
      <w:pPr>
        <w:rPr>
          <w:rFonts w:ascii="微軟正黑體" w:eastAsia="微軟正黑體" w:hAnsi="微軟正黑體"/>
          <w:b/>
          <w:sz w:val="20"/>
          <w:szCs w:val="20"/>
          <w:lang w:eastAsia="zh-HK"/>
        </w:rPr>
      </w:pPr>
    </w:p>
    <w:p w:rsidR="00EE7C0A" w:rsidRPr="0020074E" w:rsidRDefault="00EE7C0A" w:rsidP="00885DBF">
      <w:pPr>
        <w:spacing w:line="276" w:lineRule="auto"/>
        <w:rPr>
          <w:rFonts w:ascii="微軟正黑體" w:eastAsia="微軟正黑體" w:hAnsi="微軟正黑體"/>
          <w:b/>
          <w:sz w:val="20"/>
          <w:szCs w:val="20"/>
        </w:rPr>
      </w:pPr>
      <w:r w:rsidRPr="0020074E">
        <w:rPr>
          <w:rFonts w:ascii="微軟正黑體" w:eastAsia="微軟正黑體" w:hAnsi="微軟正黑體" w:hint="eastAsia"/>
          <w:b/>
          <w:sz w:val="20"/>
          <w:szCs w:val="20"/>
        </w:rPr>
        <w:t>申請方法</w:t>
      </w:r>
    </w:p>
    <w:p w:rsidR="00EE7C0A" w:rsidRPr="0020074E" w:rsidRDefault="00EE7C0A" w:rsidP="00885DBF">
      <w:pPr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20074E">
        <w:rPr>
          <w:rFonts w:ascii="微軟正黑體" w:eastAsia="微軟正黑體" w:hAnsi="微軟正黑體" w:hint="eastAsia"/>
          <w:sz w:val="20"/>
          <w:szCs w:val="20"/>
        </w:rPr>
        <w:t>可用以下其中一個方法遞交申請表：</w:t>
      </w:r>
    </w:p>
    <w:p w:rsidR="00EE7C0A" w:rsidRPr="00885DBF" w:rsidRDefault="00EE7C0A" w:rsidP="00885DBF">
      <w:pPr>
        <w:pStyle w:val="a5"/>
        <w:numPr>
          <w:ilvl w:val="0"/>
          <w:numId w:val="1"/>
        </w:numPr>
        <w:spacing w:line="276" w:lineRule="auto"/>
        <w:ind w:leftChars="0"/>
        <w:rPr>
          <w:rFonts w:ascii="微軟正黑體" w:eastAsia="微軟正黑體" w:hAnsi="微軟正黑體"/>
          <w:sz w:val="20"/>
          <w:szCs w:val="20"/>
        </w:rPr>
      </w:pPr>
      <w:r w:rsidRPr="00885DBF">
        <w:rPr>
          <w:rFonts w:ascii="微軟正黑體" w:eastAsia="微軟正黑體" w:hAnsi="微軟正黑體" w:hint="eastAsia"/>
          <w:sz w:val="20"/>
          <w:szCs w:val="20"/>
        </w:rPr>
        <w:t>電郵至</w:t>
      </w:r>
      <w:hyperlink r:id="rId8" w:history="1">
        <w:r w:rsidR="00885DBF" w:rsidRPr="00885DBF">
          <w:rPr>
            <w:rStyle w:val="aa"/>
            <w:rFonts w:ascii="Calibri" w:hAnsi="Calibri"/>
            <w:color w:val="auto"/>
            <w:sz w:val="20"/>
            <w:szCs w:val="20"/>
            <w:u w:val="none"/>
            <w:shd w:val="clear" w:color="auto" w:fill="FFFFFF"/>
          </w:rPr>
          <w:t>app_enquiry@sahk1963.org.hk</w:t>
        </w:r>
      </w:hyperlink>
    </w:p>
    <w:p w:rsidR="002A63E8" w:rsidRPr="00885DBF" w:rsidRDefault="00EE7C0A" w:rsidP="00885DBF">
      <w:pPr>
        <w:pStyle w:val="a5"/>
        <w:numPr>
          <w:ilvl w:val="0"/>
          <w:numId w:val="1"/>
        </w:numPr>
        <w:spacing w:before="240" w:line="276" w:lineRule="auto"/>
        <w:ind w:leftChars="0"/>
        <w:rPr>
          <w:rFonts w:ascii="微軟正黑體" w:eastAsia="微軟正黑體" w:hAnsi="微軟正黑體"/>
          <w:sz w:val="20"/>
          <w:szCs w:val="20"/>
          <w:lang w:eastAsia="zh-HK"/>
        </w:rPr>
      </w:pPr>
      <w:r w:rsidRPr="00885DBF">
        <w:rPr>
          <w:rFonts w:ascii="微軟正黑體" w:eastAsia="微軟正黑體" w:hAnsi="微軟正黑體" w:hint="eastAsia"/>
          <w:sz w:val="20"/>
          <w:szCs w:val="20"/>
        </w:rPr>
        <w:t>傳真至28663727</w:t>
      </w:r>
    </w:p>
    <w:p w:rsidR="00EE7C0A" w:rsidRPr="0020074E" w:rsidRDefault="00EE7C0A" w:rsidP="00885DBF">
      <w:pPr>
        <w:pStyle w:val="a5"/>
        <w:numPr>
          <w:ilvl w:val="0"/>
          <w:numId w:val="1"/>
        </w:numPr>
        <w:spacing w:before="240" w:line="276" w:lineRule="auto"/>
        <w:ind w:leftChars="0"/>
        <w:rPr>
          <w:rFonts w:ascii="微軟正黑體" w:eastAsia="微軟正黑體" w:hAnsi="微軟正黑體"/>
          <w:sz w:val="20"/>
          <w:szCs w:val="20"/>
          <w:lang w:eastAsia="zh-HK"/>
        </w:rPr>
      </w:pPr>
      <w:r w:rsidRPr="0020074E">
        <w:rPr>
          <w:rFonts w:ascii="微軟正黑體" w:eastAsia="微軟正黑體" w:hAnsi="微軟正黑體" w:hint="eastAsia"/>
          <w:sz w:val="20"/>
          <w:szCs w:val="20"/>
        </w:rPr>
        <w:t>寄交 香港耀能協會 香港北角</w:t>
      </w:r>
      <w:r w:rsidR="0002623A" w:rsidRPr="0020074E">
        <w:rPr>
          <w:rFonts w:ascii="微軟正黑體" w:eastAsia="微軟正黑體" w:hAnsi="微軟正黑體" w:hint="eastAsia"/>
          <w:sz w:val="20"/>
          <w:szCs w:val="20"/>
        </w:rPr>
        <w:t>百福道21號17樓 (請在信封面上註明「通話易下載申請」</w:t>
      </w:r>
      <w:bookmarkStart w:id="0" w:name="_GoBack"/>
      <w:bookmarkEnd w:id="0"/>
      <w:r w:rsidR="0002623A" w:rsidRPr="0020074E">
        <w:rPr>
          <w:rFonts w:ascii="微軟正黑體" w:eastAsia="微軟正黑體" w:hAnsi="微軟正黑體" w:hint="eastAsia"/>
          <w:sz w:val="20"/>
          <w:szCs w:val="20"/>
          <w:lang w:eastAsia="zh-HK"/>
        </w:rPr>
        <w:t>)</w:t>
      </w:r>
    </w:p>
    <w:sectPr w:rsidR="00EE7C0A" w:rsidRPr="0020074E" w:rsidSect="00F03A14">
      <w:pgSz w:w="11906" w:h="16838"/>
      <w:pgMar w:top="1134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236" w:rsidRDefault="00195236" w:rsidP="00885DBF">
      <w:r>
        <w:separator/>
      </w:r>
    </w:p>
  </w:endnote>
  <w:endnote w:type="continuationSeparator" w:id="0">
    <w:p w:rsidR="00195236" w:rsidRDefault="00195236" w:rsidP="0088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tserrat Ligh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236" w:rsidRDefault="00195236" w:rsidP="00885DBF">
      <w:r>
        <w:separator/>
      </w:r>
    </w:p>
  </w:footnote>
  <w:footnote w:type="continuationSeparator" w:id="0">
    <w:p w:rsidR="00195236" w:rsidRDefault="00195236" w:rsidP="00885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E1017"/>
    <w:multiLevelType w:val="hybridMultilevel"/>
    <w:tmpl w:val="ECE83236"/>
    <w:lvl w:ilvl="0" w:tplc="A74CB91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Montserrat Light" w:hAnsi="Montserrat Light" w:hint="default"/>
      </w:rPr>
    </w:lvl>
    <w:lvl w:ilvl="1" w:tplc="11E255DC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Montserrat Light" w:hAnsi="Montserrat Light" w:hint="default"/>
      </w:rPr>
    </w:lvl>
    <w:lvl w:ilvl="2" w:tplc="3D8EEC7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Montserrat Light" w:hAnsi="Montserrat Light" w:hint="default"/>
      </w:rPr>
    </w:lvl>
    <w:lvl w:ilvl="3" w:tplc="A220431C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Montserrat Light" w:hAnsi="Montserrat Light" w:hint="default"/>
      </w:rPr>
    </w:lvl>
    <w:lvl w:ilvl="4" w:tplc="EC8A265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Montserrat Light" w:hAnsi="Montserrat Light" w:hint="default"/>
      </w:rPr>
    </w:lvl>
    <w:lvl w:ilvl="5" w:tplc="6B12224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Montserrat Light" w:hAnsi="Montserrat Light" w:hint="default"/>
      </w:rPr>
    </w:lvl>
    <w:lvl w:ilvl="6" w:tplc="3F96ADB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Montserrat Light" w:hAnsi="Montserrat Light" w:hint="default"/>
      </w:rPr>
    </w:lvl>
    <w:lvl w:ilvl="7" w:tplc="AE3CC92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Montserrat Light" w:hAnsi="Montserrat Light" w:hint="default"/>
      </w:rPr>
    </w:lvl>
    <w:lvl w:ilvl="8" w:tplc="CAEAEED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Montserrat Light" w:hAnsi="Montserrat Light" w:hint="default"/>
      </w:rPr>
    </w:lvl>
  </w:abstractNum>
  <w:abstractNum w:abstractNumId="1" w15:restartNumberingAfterBreak="0">
    <w:nsid w:val="4F315590"/>
    <w:multiLevelType w:val="hybridMultilevel"/>
    <w:tmpl w:val="C666B12A"/>
    <w:lvl w:ilvl="0" w:tplc="AB06B8D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8C"/>
    <w:rsid w:val="0002623A"/>
    <w:rsid w:val="00081105"/>
    <w:rsid w:val="00103557"/>
    <w:rsid w:val="00195236"/>
    <w:rsid w:val="001D78B2"/>
    <w:rsid w:val="0020074E"/>
    <w:rsid w:val="002A63E8"/>
    <w:rsid w:val="00504E31"/>
    <w:rsid w:val="005B27EF"/>
    <w:rsid w:val="00802B12"/>
    <w:rsid w:val="00885DBF"/>
    <w:rsid w:val="008A3EED"/>
    <w:rsid w:val="0090448C"/>
    <w:rsid w:val="009A08C0"/>
    <w:rsid w:val="00D35561"/>
    <w:rsid w:val="00D81B83"/>
    <w:rsid w:val="00EE7C0A"/>
    <w:rsid w:val="00F03A14"/>
    <w:rsid w:val="00F30083"/>
    <w:rsid w:val="00FB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90740A-B2E5-4B2B-92A5-83AAC4B4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44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044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table" w:styleId="a3">
    <w:name w:val="Table Grid"/>
    <w:basedOn w:val="a1"/>
    <w:uiPriority w:val="39"/>
    <w:rsid w:val="00904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90448C"/>
    <w:rPr>
      <w:color w:val="808080"/>
    </w:rPr>
  </w:style>
  <w:style w:type="paragraph" w:styleId="a5">
    <w:name w:val="List Paragraph"/>
    <w:basedOn w:val="a"/>
    <w:uiPriority w:val="34"/>
    <w:qFormat/>
    <w:rsid w:val="00EE7C0A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885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85DBF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85D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85DBF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85DB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03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035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1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429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38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_enquiry@sahk1963.org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SAHK</dc:creator>
  <cp:lastModifiedBy>SAHK</cp:lastModifiedBy>
  <cp:revision>4</cp:revision>
  <dcterms:created xsi:type="dcterms:W3CDTF">2019-11-01T01:53:00Z</dcterms:created>
  <dcterms:modified xsi:type="dcterms:W3CDTF">2019-11-01T01:55:00Z</dcterms:modified>
</cp:coreProperties>
</file>